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36" w:rsidRPr="009616AB" w:rsidRDefault="00F96636" w:rsidP="00F96636">
      <w:pPr>
        <w:jc w:val="both"/>
        <w:rPr>
          <w:rFonts w:ascii="Verdana" w:hAnsi="Verdana"/>
          <w:sz w:val="20"/>
          <w:szCs w:val="20"/>
        </w:rPr>
      </w:pPr>
      <w:bookmarkStart w:id="0" w:name="_GoBack"/>
    </w:p>
    <w:bookmarkEnd w:id="0"/>
    <w:p w:rsidR="00F96636" w:rsidRPr="00156ACC" w:rsidRDefault="00273D43" w:rsidP="007E6AA6">
      <w:pPr>
        <w:shd w:val="clear" w:color="auto" w:fill="FFFFFF"/>
        <w:spacing w:line="255" w:lineRule="atLeast"/>
        <w:ind w:left="-426"/>
        <w:textAlignment w:val="baseline"/>
        <w:outlineLvl w:val="2"/>
      </w:pPr>
      <w:r w:rsidRPr="00156ACC">
        <w:t>0</w:t>
      </w:r>
      <w:r w:rsidR="005473F4" w:rsidRPr="00156ACC">
        <w:t>3</w:t>
      </w:r>
      <w:r w:rsidR="00F96636" w:rsidRPr="00156ACC">
        <w:t>.</w:t>
      </w:r>
      <w:r w:rsidRPr="00156ACC">
        <w:t>1</w:t>
      </w:r>
      <w:r w:rsidR="00F96636" w:rsidRPr="00156ACC">
        <w:t xml:space="preserve">0.2016 г.                                                                        </w:t>
      </w:r>
      <w:r w:rsidR="00156ACC" w:rsidRPr="00B513FA">
        <w:t xml:space="preserve">                      </w:t>
      </w:r>
      <w:r w:rsidR="00F96636" w:rsidRPr="00156ACC">
        <w:t xml:space="preserve">                             г. Москва</w:t>
      </w:r>
    </w:p>
    <w:p w:rsidR="00F96636" w:rsidRPr="007E6AA6" w:rsidRDefault="00F96636" w:rsidP="00F96636">
      <w:pPr>
        <w:shd w:val="clear" w:color="auto" w:fill="FFFFFF"/>
        <w:spacing w:line="255" w:lineRule="atLeast"/>
        <w:ind w:left="-426"/>
        <w:jc w:val="center"/>
        <w:textAlignment w:val="baseline"/>
        <w:outlineLvl w:val="2"/>
        <w:rPr>
          <w:b/>
          <w:bCs/>
          <w:bdr w:val="none" w:sz="0" w:space="0" w:color="auto" w:frame="1"/>
        </w:rPr>
      </w:pPr>
      <w:r w:rsidRPr="00191A1F">
        <w:rPr>
          <w:b/>
          <w:bCs/>
          <w:bdr w:val="none" w:sz="0" w:space="0" w:color="auto" w:frame="1"/>
        </w:rPr>
        <w:t xml:space="preserve"> </w:t>
      </w:r>
    </w:p>
    <w:p w:rsidR="007E6AA6" w:rsidRPr="007E6AA6" w:rsidRDefault="007E6AA6" w:rsidP="007E6AA6">
      <w:pPr>
        <w:jc w:val="center"/>
        <w:rPr>
          <w:b/>
        </w:rPr>
      </w:pPr>
      <w:r w:rsidRPr="007E6AA6">
        <w:rPr>
          <w:b/>
        </w:rPr>
        <w:t>ЗАО «Стройтрансгаз» переименовано в АО «СтройТрансНефтеГаз»</w:t>
      </w:r>
    </w:p>
    <w:p w:rsidR="007E6AA6" w:rsidRDefault="007E6AA6" w:rsidP="007E6AA6">
      <w:pPr>
        <w:jc w:val="both"/>
        <w:rPr>
          <w:b/>
        </w:rPr>
      </w:pPr>
    </w:p>
    <w:p w:rsidR="007E6AA6" w:rsidRPr="00B77775" w:rsidRDefault="007E6AA6" w:rsidP="007E6AA6">
      <w:pPr>
        <w:ind w:firstLine="708"/>
        <w:jc w:val="both"/>
        <w:rPr>
          <w:b/>
        </w:rPr>
      </w:pPr>
      <w:r w:rsidRPr="00B77775">
        <w:rPr>
          <w:b/>
        </w:rPr>
        <w:t xml:space="preserve">В ходе внеочередного собрания акционеры ЗАО "Стройтрансгаз" приняли решение утвердить </w:t>
      </w:r>
      <w:r w:rsidR="00705F8A">
        <w:rPr>
          <w:b/>
        </w:rPr>
        <w:t>у</w:t>
      </w:r>
      <w:r w:rsidRPr="00B77775">
        <w:rPr>
          <w:b/>
        </w:rPr>
        <w:t xml:space="preserve">став Общества в новой редакции. В соответствии с принятым документом ЗАО "Стройтрансгаз" переименовано в </w:t>
      </w:r>
      <w:r w:rsidR="00705F8A">
        <w:rPr>
          <w:b/>
        </w:rPr>
        <w:t>а</w:t>
      </w:r>
      <w:r w:rsidRPr="00B77775">
        <w:rPr>
          <w:b/>
        </w:rPr>
        <w:t>кционерное общество «</w:t>
      </w:r>
      <w:proofErr w:type="spellStart"/>
      <w:r w:rsidRPr="00B77775">
        <w:rPr>
          <w:b/>
        </w:rPr>
        <w:t>СтройТрансНефтеГаз</w:t>
      </w:r>
      <w:proofErr w:type="spellEnd"/>
      <w:r w:rsidRPr="00B77775">
        <w:rPr>
          <w:b/>
        </w:rPr>
        <w:t>»</w:t>
      </w:r>
      <w:r w:rsidR="00705F8A">
        <w:rPr>
          <w:b/>
        </w:rPr>
        <w:t xml:space="preserve"> (</w:t>
      </w:r>
      <w:r w:rsidRPr="00B77775">
        <w:rPr>
          <w:b/>
        </w:rPr>
        <w:t>АО "СТНГ"</w:t>
      </w:r>
      <w:r w:rsidR="00705F8A">
        <w:rPr>
          <w:b/>
        </w:rPr>
        <w:t>)</w:t>
      </w:r>
      <w:r w:rsidRPr="00B77775">
        <w:rPr>
          <w:b/>
        </w:rPr>
        <w:t xml:space="preserve">. </w:t>
      </w:r>
    </w:p>
    <w:p w:rsidR="007E6AA6" w:rsidRPr="007E4EBE" w:rsidRDefault="007E6AA6" w:rsidP="007E6AA6">
      <w:pPr>
        <w:jc w:val="both"/>
      </w:pPr>
    </w:p>
    <w:p w:rsidR="007E6AA6" w:rsidRPr="00B77775" w:rsidRDefault="007E6AA6" w:rsidP="007E6AA6">
      <w:pPr>
        <w:ind w:firstLine="708"/>
        <w:jc w:val="both"/>
      </w:pPr>
      <w:r w:rsidRPr="00B77775">
        <w:t>Необходимость смен</w:t>
      </w:r>
      <w:r w:rsidR="00511452">
        <w:t>ы</w:t>
      </w:r>
      <w:r w:rsidRPr="00B77775">
        <w:t xml:space="preserve"> названи</w:t>
      </w:r>
      <w:r w:rsidR="00511452">
        <w:t>я</w:t>
      </w:r>
      <w:r w:rsidRPr="00B77775">
        <w:t xml:space="preserve"> связана с требованиями законодательства, согласно которым все закрытые и открытые акционерные общества (ЗАО и ОАО) должны быть преобразованы в публичные и непубличные компании. </w:t>
      </w:r>
      <w:r w:rsidR="00247C35">
        <w:t>В</w:t>
      </w:r>
      <w:r w:rsidR="00247C35" w:rsidRPr="00647180">
        <w:rPr>
          <w:color w:val="000000" w:themeColor="text1"/>
        </w:rPr>
        <w:t>о избежание некорректного использования бренда «Стройтрансгаз»</w:t>
      </w:r>
      <w:r w:rsidRPr="00B77775">
        <w:t xml:space="preserve"> на </w:t>
      </w:r>
      <w:r w:rsidR="00B513FA">
        <w:t xml:space="preserve">внеочередном </w:t>
      </w:r>
      <w:r w:rsidRPr="00B77775">
        <w:t>собрании акционеров ЗАО «СТГ» было принято решение переименовать компанию в акционерное общество «</w:t>
      </w:r>
      <w:proofErr w:type="spellStart"/>
      <w:r w:rsidRPr="00B77775">
        <w:t>СтройТрансНефтеГаз</w:t>
      </w:r>
      <w:proofErr w:type="spellEnd"/>
      <w:r w:rsidRPr="00B77775">
        <w:t xml:space="preserve">». Наряду с головной компанией будут переименованы филиалы, дочерние общества и обособленные подразделения, входящие в Группу компаний ЗАО «Стройтрансгаз». </w:t>
      </w:r>
    </w:p>
    <w:p w:rsidR="007E6AA6" w:rsidRPr="00B77775" w:rsidRDefault="007E6AA6" w:rsidP="007E6AA6">
      <w:pPr>
        <w:jc w:val="both"/>
      </w:pPr>
    </w:p>
    <w:p w:rsidR="007E6AA6" w:rsidRDefault="007E6AA6" w:rsidP="000328DF">
      <w:pPr>
        <w:ind w:firstLine="708"/>
        <w:jc w:val="both"/>
      </w:pPr>
      <w:r>
        <w:t xml:space="preserve">– </w:t>
      </w:r>
      <w:r w:rsidRPr="00847ADE">
        <w:t>Этот год войдет в историю компании знаковым событием</w:t>
      </w:r>
      <w:r w:rsidR="00467719">
        <w:t>:</w:t>
      </w:r>
      <w:r w:rsidRPr="00847ADE">
        <w:t xml:space="preserve"> переименованием ЗАО «Стройтрансгаз» в АО «СтройТрансНефтеГаз»</w:t>
      </w:r>
      <w:r>
        <w:t xml:space="preserve">, – отметил генеральный директор </w:t>
      </w:r>
      <w:r w:rsidRPr="00847ADE">
        <w:t>АО «СтройТрансНефтеГаз»</w:t>
      </w:r>
      <w:r>
        <w:t xml:space="preserve"> Владимир Карташян. –</w:t>
      </w:r>
      <w:r w:rsidRPr="00847ADE">
        <w:t xml:space="preserve"> Уверен, перемены откроют </w:t>
      </w:r>
      <w:r w:rsidR="002B2BE9">
        <w:t xml:space="preserve">перед нами </w:t>
      </w:r>
      <w:r w:rsidRPr="00847ADE">
        <w:t>новые возможности для развития</w:t>
      </w:r>
      <w:r w:rsidR="00511452">
        <w:t>,</w:t>
      </w:r>
      <w:r w:rsidRPr="00847ADE">
        <w:t xml:space="preserve"> позвол</w:t>
      </w:r>
      <w:r w:rsidR="00511452">
        <w:t>я</w:t>
      </w:r>
      <w:r w:rsidRPr="00847ADE">
        <w:t xml:space="preserve">т расширить горизонты бизнеса, увеличить портфель проектов. В то же время </w:t>
      </w:r>
      <w:r w:rsidR="00511452">
        <w:t>мы</w:t>
      </w:r>
      <w:r w:rsidRPr="00847ADE">
        <w:t xml:space="preserve"> оста</w:t>
      </w:r>
      <w:r w:rsidR="00231235">
        <w:t>е</w:t>
      </w:r>
      <w:r w:rsidR="00511452">
        <w:t>м</w:t>
      </w:r>
      <w:r w:rsidRPr="00847ADE">
        <w:t>ся верн</w:t>
      </w:r>
      <w:r w:rsidR="00511452">
        <w:t>ыми</w:t>
      </w:r>
      <w:r w:rsidRPr="00847ADE">
        <w:t xml:space="preserve"> ключевым принципам работы, </w:t>
      </w:r>
      <w:r w:rsidR="00231235" w:rsidRPr="00847ADE">
        <w:t>традициям</w:t>
      </w:r>
      <w:r w:rsidR="00231235">
        <w:t xml:space="preserve"> и</w:t>
      </w:r>
      <w:r w:rsidRPr="00847ADE">
        <w:t xml:space="preserve"> ценностям: лидерству в эффективности, инновациях и сотрудничестве.</w:t>
      </w:r>
    </w:p>
    <w:p w:rsidR="000328DF" w:rsidRDefault="000328DF" w:rsidP="000328DF">
      <w:pPr>
        <w:ind w:firstLine="708"/>
        <w:jc w:val="both"/>
      </w:pPr>
    </w:p>
    <w:p w:rsidR="007E6AA6" w:rsidRPr="00847ADE" w:rsidRDefault="007E6AA6" w:rsidP="000328DF">
      <w:pPr>
        <w:ind w:firstLine="567"/>
        <w:jc w:val="both"/>
      </w:pPr>
      <w:r w:rsidRPr="00847ADE">
        <w:t>АО «СтройТрансНефтеГаз»</w:t>
      </w:r>
      <w:r>
        <w:t xml:space="preserve"> </w:t>
      </w:r>
      <w:r w:rsidRPr="00847ADE">
        <w:t>входит в число лидеров нефтегазового строительства и участвует в реализации стратегически важных для страны проектов</w:t>
      </w:r>
      <w:r>
        <w:t xml:space="preserve">, </w:t>
      </w:r>
      <w:r w:rsidRPr="00847ADE">
        <w:t>таки</w:t>
      </w:r>
      <w:r>
        <w:t>х</w:t>
      </w:r>
      <w:r w:rsidRPr="00847ADE">
        <w:t xml:space="preserve"> как </w:t>
      </w:r>
      <w:r w:rsidR="00231235">
        <w:t xml:space="preserve">строительство </w:t>
      </w:r>
      <w:r w:rsidRPr="00847ADE">
        <w:t>Амурск</w:t>
      </w:r>
      <w:r w:rsidR="00231235">
        <w:t>ого</w:t>
      </w:r>
      <w:r w:rsidRPr="00847ADE">
        <w:t xml:space="preserve"> ГПЗ, </w:t>
      </w:r>
      <w:r w:rsidR="00231235">
        <w:t xml:space="preserve">объектов </w:t>
      </w:r>
      <w:r w:rsidRPr="00847ADE">
        <w:t>Калининградско</w:t>
      </w:r>
      <w:r w:rsidR="00231235">
        <w:t>го</w:t>
      </w:r>
      <w:r w:rsidRPr="00847ADE">
        <w:t xml:space="preserve"> подземно</w:t>
      </w:r>
      <w:r w:rsidR="00231235">
        <w:t>го</w:t>
      </w:r>
      <w:r w:rsidRPr="00847ADE">
        <w:t xml:space="preserve"> хранилищ</w:t>
      </w:r>
      <w:r w:rsidR="00231235">
        <w:t>а</w:t>
      </w:r>
      <w:r w:rsidRPr="00847ADE">
        <w:t xml:space="preserve"> газа, магистральны</w:t>
      </w:r>
      <w:r w:rsidR="00231235">
        <w:t>х</w:t>
      </w:r>
      <w:r w:rsidRPr="00847ADE">
        <w:t xml:space="preserve"> газопровод</w:t>
      </w:r>
      <w:r w:rsidR="00231235">
        <w:t>ов</w:t>
      </w:r>
      <w:r w:rsidRPr="00847ADE">
        <w:t xml:space="preserve"> «Сила Сибири» и «Ухта – Торжок», </w:t>
      </w:r>
      <w:proofErr w:type="spellStart"/>
      <w:r w:rsidRPr="00847ADE">
        <w:t>Чаяндинско</w:t>
      </w:r>
      <w:r w:rsidR="00231235">
        <w:t>го</w:t>
      </w:r>
      <w:proofErr w:type="spellEnd"/>
      <w:r w:rsidRPr="00847ADE">
        <w:t xml:space="preserve"> и Заполярно</w:t>
      </w:r>
      <w:r w:rsidR="00231235">
        <w:t>го</w:t>
      </w:r>
      <w:r w:rsidRPr="00847ADE">
        <w:t xml:space="preserve"> месторождени</w:t>
      </w:r>
      <w:r w:rsidR="00231235">
        <w:t>й</w:t>
      </w:r>
      <w:r w:rsidRPr="00847ADE">
        <w:t xml:space="preserve">. </w:t>
      </w:r>
    </w:p>
    <w:p w:rsidR="007E6AA6" w:rsidRDefault="007E6AA6" w:rsidP="00032FDF">
      <w:pPr>
        <w:jc w:val="both"/>
        <w:rPr>
          <w:sz w:val="22"/>
          <w:szCs w:val="22"/>
        </w:rPr>
      </w:pPr>
    </w:p>
    <w:p w:rsidR="00032FDF" w:rsidRDefault="00032FDF" w:rsidP="00032FDF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ПРЕСС-СЛУЖБА</w:t>
      </w:r>
    </w:p>
    <w:p w:rsidR="00032FDF" w:rsidRDefault="00032FDF" w:rsidP="00032FDF">
      <w:pPr>
        <w:jc w:val="both"/>
        <w:rPr>
          <w:sz w:val="22"/>
          <w:szCs w:val="22"/>
        </w:rPr>
      </w:pPr>
      <w:r>
        <w:rPr>
          <w:sz w:val="22"/>
          <w:szCs w:val="22"/>
        </w:rPr>
        <w:t>АО «СТ</w:t>
      </w:r>
      <w:r w:rsidR="00511452">
        <w:rPr>
          <w:sz w:val="22"/>
          <w:szCs w:val="22"/>
        </w:rPr>
        <w:t>Н</w:t>
      </w:r>
      <w:r>
        <w:rPr>
          <w:sz w:val="22"/>
          <w:szCs w:val="22"/>
        </w:rPr>
        <w:t>Г»</w:t>
      </w:r>
    </w:p>
    <w:p w:rsidR="00032FDF" w:rsidRPr="00BF6DA4" w:rsidRDefault="00032FDF" w:rsidP="00032FDF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Контакты для СМИ:</w:t>
      </w:r>
    </w:p>
    <w:p w:rsidR="00032FDF" w:rsidRPr="00BF6DA4" w:rsidRDefault="00032FDF" w:rsidP="00032FDF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  <w:lang w:val="en-US"/>
        </w:rPr>
        <w:t xml:space="preserve">E-mail: </w:t>
      </w:r>
      <w:hyperlink r:id="rId6" w:history="1">
        <w:r w:rsidR="00F54298" w:rsidRPr="004044CA">
          <w:rPr>
            <w:rStyle w:val="a9"/>
            <w:sz w:val="22"/>
            <w:szCs w:val="22"/>
            <w:lang w:val="en-US"/>
          </w:rPr>
          <w:t>press@stg.ru</w:t>
        </w:r>
      </w:hyperlink>
      <w:r w:rsidR="00F54298" w:rsidRPr="00F54298">
        <w:rPr>
          <w:sz w:val="22"/>
          <w:szCs w:val="22"/>
          <w:lang w:val="en-US"/>
        </w:rPr>
        <w:t xml:space="preserve"> </w:t>
      </w:r>
      <w:hyperlink r:id="rId7" w:history="1"/>
    </w:p>
    <w:p w:rsidR="00032FDF" w:rsidRPr="00BF6DA4" w:rsidRDefault="00032FDF" w:rsidP="00032FDF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</w:rPr>
        <w:t>Тел</w:t>
      </w:r>
      <w:r w:rsidRPr="00BF6DA4">
        <w:rPr>
          <w:sz w:val="22"/>
          <w:szCs w:val="22"/>
          <w:lang w:val="en-US"/>
        </w:rPr>
        <w:t>.: +7 (495) 741-48-17</w:t>
      </w:r>
    </w:p>
    <w:p w:rsidR="00032FDF" w:rsidRPr="00032FDF" w:rsidRDefault="00032FDF" w:rsidP="00032FDF">
      <w:pPr>
        <w:jc w:val="both"/>
        <w:rPr>
          <w:sz w:val="22"/>
          <w:szCs w:val="22"/>
          <w:lang w:val="en-US"/>
        </w:rPr>
      </w:pPr>
    </w:p>
    <w:p w:rsidR="00032FDF" w:rsidRPr="00032FDF" w:rsidRDefault="00032FDF" w:rsidP="00F96636">
      <w:pPr>
        <w:shd w:val="clear" w:color="auto" w:fill="FFFFFF"/>
        <w:spacing w:before="225" w:after="100" w:afterAutospacing="1" w:line="255" w:lineRule="atLeast"/>
        <w:ind w:left="-426" w:firstLine="709"/>
        <w:jc w:val="both"/>
        <w:rPr>
          <w:lang w:val="en-US"/>
        </w:rPr>
      </w:pPr>
    </w:p>
    <w:p w:rsidR="00F96636" w:rsidRDefault="00F96636" w:rsidP="00F96636"/>
    <w:p w:rsidR="00AA3547" w:rsidRDefault="00AA3547" w:rsidP="00F96636">
      <w:pPr>
        <w:ind w:right="849"/>
      </w:pPr>
    </w:p>
    <w:sectPr w:rsidR="00AA3547" w:rsidSect="00F96636">
      <w:headerReference w:type="default" r:id="rId8"/>
      <w:headerReference w:type="first" r:id="rId9"/>
      <w:pgSz w:w="11906" w:h="16838"/>
      <w:pgMar w:top="1134" w:right="849" w:bottom="1134" w:left="1701" w:header="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17" w:rsidRDefault="00A85217" w:rsidP="00F96636">
      <w:r>
        <w:separator/>
      </w:r>
    </w:p>
  </w:endnote>
  <w:endnote w:type="continuationSeparator" w:id="0">
    <w:p w:rsidR="00A85217" w:rsidRDefault="00A85217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17" w:rsidRDefault="00A85217" w:rsidP="00F96636">
      <w:r>
        <w:separator/>
      </w:r>
    </w:p>
  </w:footnote>
  <w:footnote w:type="continuationSeparator" w:id="0">
    <w:p w:rsidR="00A85217" w:rsidRDefault="00A85217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840023"/>
      <w:placeholder>
        <w:docPart w:val="A2B018E878144CE28F116A8DCF262172"/>
      </w:placeholder>
      <w:temporary/>
      <w:showingPlcHdr/>
    </w:sdtPr>
    <w:sdtEndPr/>
    <w:sdtContent>
      <w:p w:rsidR="00F96636" w:rsidRDefault="00F96636">
        <w:pPr>
          <w:pStyle w:val="a3"/>
        </w:pPr>
        <w:r>
          <w:t>[Введите текст]</w:t>
        </w:r>
      </w:p>
    </w:sdtContent>
  </w:sdt>
  <w:p w:rsidR="00F96636" w:rsidRDefault="00F96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36" w:rsidRDefault="00F96636" w:rsidP="00F96636">
    <w:pPr>
      <w:pStyle w:val="a3"/>
      <w:ind w:left="-170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580ED9AF" wp14:editId="4CC1E4AB">
          <wp:simplePos x="0" y="0"/>
          <wp:positionH relativeFrom="page">
            <wp:posOffset>817245</wp:posOffset>
          </wp:positionH>
          <wp:positionV relativeFrom="page">
            <wp:posOffset>237490</wp:posOffset>
          </wp:positionV>
          <wp:extent cx="6184800" cy="1148400"/>
          <wp:effectExtent l="0" t="0" r="698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О_Стройтранснефтега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8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6"/>
    <w:rsid w:val="000328DF"/>
    <w:rsid w:val="00032FDF"/>
    <w:rsid w:val="000D50A0"/>
    <w:rsid w:val="00156ACC"/>
    <w:rsid w:val="001D1BE3"/>
    <w:rsid w:val="00231235"/>
    <w:rsid w:val="00247C35"/>
    <w:rsid w:val="00255EA0"/>
    <w:rsid w:val="00273D43"/>
    <w:rsid w:val="002B2BE9"/>
    <w:rsid w:val="00467719"/>
    <w:rsid w:val="00511452"/>
    <w:rsid w:val="005473F4"/>
    <w:rsid w:val="0063428C"/>
    <w:rsid w:val="00636767"/>
    <w:rsid w:val="00705F8A"/>
    <w:rsid w:val="00710B54"/>
    <w:rsid w:val="00786C47"/>
    <w:rsid w:val="007E6AA6"/>
    <w:rsid w:val="008C1CD6"/>
    <w:rsid w:val="0098056B"/>
    <w:rsid w:val="009D6920"/>
    <w:rsid w:val="00A665B4"/>
    <w:rsid w:val="00A85217"/>
    <w:rsid w:val="00AA3547"/>
    <w:rsid w:val="00B513FA"/>
    <w:rsid w:val="00BF410E"/>
    <w:rsid w:val="00D90DF0"/>
    <w:rsid w:val="00ED351E"/>
    <w:rsid w:val="00F54298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D01B4-72E5-4CD1-8EFC-E3525AA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636"/>
  </w:style>
  <w:style w:type="paragraph" w:styleId="a5">
    <w:name w:val="footer"/>
    <w:basedOn w:val="a"/>
    <w:link w:val="a6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636"/>
  </w:style>
  <w:style w:type="paragraph" w:styleId="a7">
    <w:name w:val="Balloon Text"/>
    <w:basedOn w:val="a"/>
    <w:link w:val="a8"/>
    <w:uiPriority w:val="99"/>
    <w:semiHidden/>
    <w:unhideWhenUsed/>
    <w:rsid w:val="00F966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6636"/>
  </w:style>
  <w:style w:type="character" w:styleId="a9">
    <w:name w:val="Hyperlink"/>
    <w:rsid w:val="00F9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tg.r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018E878144CE28F116A8DCF262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B5F81-2F7B-4820-AACB-6DDCD1985687}"/>
      </w:docPartPr>
      <w:docPartBody>
        <w:p w:rsidR="004712C2" w:rsidRDefault="00240CA5" w:rsidP="00240CA5">
          <w:pPr>
            <w:pStyle w:val="A2B018E878144CE28F116A8DCF26217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5"/>
    <w:rsid w:val="00240CA5"/>
    <w:rsid w:val="00366751"/>
    <w:rsid w:val="004712C2"/>
    <w:rsid w:val="006301AC"/>
    <w:rsid w:val="007A15E4"/>
    <w:rsid w:val="00800E3B"/>
    <w:rsid w:val="00872D7E"/>
    <w:rsid w:val="00AD0FFE"/>
    <w:rsid w:val="00AF7F6E"/>
    <w:rsid w:val="00BA0A9C"/>
    <w:rsid w:val="00C36213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B018E878144CE28F116A8DCF262172">
    <w:name w:val="A2B018E878144CE28F116A8DCF262172"/>
    <w:rsid w:val="0024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Евгеньевна</dc:creator>
  <cp:keywords/>
  <dc:description/>
  <cp:lastModifiedBy>Семенова Оксана Валериановна</cp:lastModifiedBy>
  <cp:revision>18</cp:revision>
  <dcterms:created xsi:type="dcterms:W3CDTF">2016-09-29T09:21:00Z</dcterms:created>
  <dcterms:modified xsi:type="dcterms:W3CDTF">2016-10-03T10:21:00Z</dcterms:modified>
</cp:coreProperties>
</file>